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D" w:rsidRPr="00634F1E" w:rsidRDefault="0097304D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 w:rsidRPr="00634F1E">
        <w:rPr>
          <w:rFonts w:asciiTheme="minorHAnsi" w:hAnsiTheme="minorHAnsi"/>
          <w:b/>
          <w:bCs/>
          <w:color w:val="0076BD"/>
          <w:sz w:val="48"/>
          <w:szCs w:val="48"/>
        </w:rPr>
        <w:t>Du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Une exposition interactive interroge les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6A1" w:rsidRPr="003064EB" w:rsidRDefault="00C146A1" w:rsidP="00634F1E">
      <w:pPr>
        <w:pStyle w:val="txt"/>
        <w:spacing w:before="0" w:beforeAutospacing="0" w:after="0" w:afterAutospacing="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bCs/>
        </w:rPr>
        <w:t xml:space="preserve">L’exposition sera installée dans </w:t>
      </w:r>
      <w:r w:rsidR="00BD232C">
        <w:rPr>
          <w:rFonts w:asciiTheme="minorHAnsi" w:hAnsiTheme="minorHAnsi"/>
          <w:b/>
          <w:bCs/>
        </w:rPr>
        <w:t>le Calvados</w:t>
      </w:r>
      <w:r w:rsidR="004B49C1" w:rsidRPr="003064EB">
        <w:rPr>
          <w:rFonts w:asciiTheme="minorHAnsi" w:hAnsiTheme="minorHAnsi"/>
          <w:b/>
          <w:bCs/>
        </w:rPr>
        <w:br/>
      </w:r>
      <w:r w:rsidR="00576284" w:rsidRPr="003064EB">
        <w:rPr>
          <w:rFonts w:asciiTheme="minorHAnsi" w:hAnsiTheme="minorHAnsi"/>
          <w:b/>
          <w:bCs/>
        </w:rPr>
        <w:t xml:space="preserve">du </w:t>
      </w:r>
      <w:r w:rsidR="00634F1E" w:rsidRPr="003064EB">
        <w:rPr>
          <w:rFonts w:asciiTheme="minorHAnsi" w:hAnsiTheme="minorHAnsi"/>
          <w:b/>
          <w:bCs/>
        </w:rPr>
        <w:t xml:space="preserve">lundi </w:t>
      </w:r>
      <w:r w:rsidR="00BD232C">
        <w:rPr>
          <w:rFonts w:asciiTheme="minorHAnsi" w:hAnsiTheme="minorHAnsi"/>
          <w:b/>
          <w:bCs/>
        </w:rPr>
        <w:t>27 septembre</w:t>
      </w:r>
      <w:r w:rsidR="00634F1E" w:rsidRPr="003064EB">
        <w:rPr>
          <w:rFonts w:asciiTheme="minorHAnsi" w:hAnsiTheme="minorHAnsi"/>
          <w:b/>
          <w:bCs/>
        </w:rPr>
        <w:t xml:space="preserve"> au vendredi </w:t>
      </w:r>
      <w:r w:rsidR="00BD232C">
        <w:rPr>
          <w:rFonts w:asciiTheme="minorHAnsi" w:hAnsiTheme="minorHAnsi"/>
          <w:b/>
          <w:bCs/>
        </w:rPr>
        <w:t>8 octobre 2021</w:t>
      </w:r>
      <w:r w:rsidRPr="003064EB">
        <w:rPr>
          <w:rFonts w:asciiTheme="minorHAnsi" w:hAnsiTheme="minorHAnsi"/>
          <w:b/>
          <w:bCs/>
        </w:rPr>
        <w:t> </w:t>
      </w:r>
      <w:r w:rsidRPr="003064EB">
        <w:rPr>
          <w:rFonts w:asciiTheme="minorHAnsi" w:hAnsiTheme="minorHAnsi"/>
        </w:rPr>
        <w:t>:</w:t>
      </w:r>
    </w:p>
    <w:p w:rsidR="00634F1E" w:rsidRPr="003064EB" w:rsidRDefault="00332CB6" w:rsidP="004B49C1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Salle du FJEP – Amicale Laïque</w:t>
      </w:r>
    </w:p>
    <w:p w:rsidR="00634F1E" w:rsidRPr="003064EB" w:rsidRDefault="00332CB6" w:rsidP="00634F1E">
      <w:pPr>
        <w:jc w:val="center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7 rue Saint-Louis</w:t>
      </w:r>
    </w:p>
    <w:p w:rsidR="00FB29B9" w:rsidRPr="003064EB" w:rsidRDefault="006D2E4F" w:rsidP="00634F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14 110 Condé-</w:t>
      </w:r>
      <w:r w:rsidR="00332CB6">
        <w:rPr>
          <w:rFonts w:asciiTheme="minorHAnsi" w:hAnsiTheme="minorHAnsi"/>
        </w:rPr>
        <w:t>en</w:t>
      </w:r>
      <w:r>
        <w:rPr>
          <w:rFonts w:asciiTheme="minorHAnsi" w:hAnsiTheme="minorHAnsi"/>
        </w:rPr>
        <w:t>-</w:t>
      </w:r>
      <w:r w:rsidR="00332CB6">
        <w:rPr>
          <w:rFonts w:asciiTheme="minorHAnsi" w:hAnsiTheme="minorHAnsi"/>
        </w:rPr>
        <w:t>Normandie</w:t>
      </w:r>
    </w:p>
    <w:p w:rsidR="004B49C1" w:rsidRPr="003064EB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u w:val="single"/>
        </w:rPr>
        <w:t>Pour t</w:t>
      </w:r>
      <w:r w:rsidR="00576284" w:rsidRPr="003064EB">
        <w:rPr>
          <w:rFonts w:asciiTheme="minorHAnsi" w:hAnsiTheme="minorHAnsi"/>
          <w:b/>
          <w:u w:val="single"/>
        </w:rPr>
        <w:t>ous renseignements, contacter</w:t>
      </w:r>
      <w:r w:rsidR="00576284" w:rsidRPr="003064EB">
        <w:rPr>
          <w:rFonts w:asciiTheme="minorHAnsi" w:hAnsiTheme="minorHAnsi"/>
        </w:rPr>
        <w:t xml:space="preserve"> : </w:t>
      </w:r>
    </w:p>
    <w:p w:rsidR="004169B8" w:rsidRPr="003064EB" w:rsidRDefault="00576284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 xml:space="preserve">M. BURGOS Didier, 02 33 82 37 80 ou </w:t>
      </w:r>
      <w:hyperlink r:id="rId8" w:history="1">
        <w:r w:rsidR="004B49C1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4169B8" w:rsidRPr="00634F1E" w:rsidRDefault="004169B8" w:rsidP="004169B8">
      <w:pPr>
        <w:tabs>
          <w:tab w:val="left" w:pos="495"/>
        </w:tabs>
        <w:rPr>
          <w:rFonts w:asciiTheme="minorHAnsi" w:hAnsiTheme="minorHAnsi"/>
          <w:b/>
          <w:bCs/>
        </w:rPr>
      </w:pPr>
    </w:p>
    <w:p w:rsidR="00C7407D" w:rsidRPr="00634F1E" w:rsidRDefault="00C7407D" w:rsidP="00C146A1">
      <w:pPr>
        <w:tabs>
          <w:tab w:val="left" w:pos="495"/>
        </w:tabs>
        <w:rPr>
          <w:rFonts w:asciiTheme="minorHAnsi" w:hAnsiTheme="minorHAnsi"/>
        </w:rPr>
      </w:pPr>
    </w:p>
    <w:p w:rsidR="00AF0076" w:rsidRPr="00CA4C1A" w:rsidRDefault="00AF0076" w:rsidP="00CA4C1A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4169B8" w:rsidRPr="00634F1E" w:rsidRDefault="004169B8" w:rsidP="00AF007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634F1E" w:rsidRPr="003064EB" w:rsidRDefault="004B49C1" w:rsidP="00576284">
      <w:pPr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À</w:t>
      </w:r>
      <w:r w:rsidR="00AF0076" w:rsidRPr="003064EB">
        <w:rPr>
          <w:rFonts w:asciiTheme="minorHAnsi" w:hAnsiTheme="minorHAnsi"/>
        </w:rPr>
        <w:t xml:space="preserve"> RENVOYER</w:t>
      </w:r>
      <w:r w:rsidR="00932278" w:rsidRPr="003064EB">
        <w:rPr>
          <w:rFonts w:asciiTheme="minorHAnsi" w:hAnsiTheme="minorHAnsi"/>
        </w:rPr>
        <w:t xml:space="preserve"> AVANT </w:t>
      </w:r>
      <w:r w:rsidR="00932278" w:rsidRPr="003064EB">
        <w:rPr>
          <w:rFonts w:asciiTheme="minorHAnsi" w:hAnsiTheme="minorHAnsi"/>
          <w:b/>
          <w:u w:val="single"/>
        </w:rPr>
        <w:t xml:space="preserve">LE </w:t>
      </w:r>
      <w:r w:rsidR="00332CB6">
        <w:rPr>
          <w:rFonts w:asciiTheme="minorHAnsi" w:hAnsiTheme="minorHAnsi"/>
          <w:b/>
          <w:u w:val="single"/>
        </w:rPr>
        <w:t>15 SEPTEMBRE 2021</w:t>
      </w:r>
      <w:r w:rsidR="00AF0076" w:rsidRPr="003064EB">
        <w:rPr>
          <w:rFonts w:asciiTheme="minorHAnsi" w:hAnsiTheme="minorHAnsi"/>
        </w:rPr>
        <w:t xml:space="preserve"> : </w:t>
      </w:r>
    </w:p>
    <w:p w:rsidR="00AF0076" w:rsidRPr="003064EB" w:rsidRDefault="00AF0076" w:rsidP="00576284">
      <w:pPr>
        <w:jc w:val="center"/>
        <w:rPr>
          <w:rFonts w:asciiTheme="minorHAnsi" w:hAnsiTheme="minorHAnsi"/>
        </w:rPr>
      </w:pPr>
      <w:proofErr w:type="gramStart"/>
      <w:r w:rsidRPr="003064EB">
        <w:rPr>
          <w:rFonts w:asciiTheme="minorHAnsi" w:hAnsiTheme="minorHAnsi"/>
        </w:rPr>
        <w:t>par</w:t>
      </w:r>
      <w:proofErr w:type="gramEnd"/>
      <w:r w:rsidRPr="003064EB">
        <w:rPr>
          <w:rFonts w:asciiTheme="minorHAnsi" w:hAnsiTheme="minorHAnsi"/>
        </w:rPr>
        <w:t xml:space="preserve"> mail :</w:t>
      </w:r>
      <w:r w:rsidR="00BD5A25" w:rsidRPr="003064EB">
        <w:rPr>
          <w:rFonts w:asciiTheme="minorHAnsi" w:hAnsiTheme="minorHAnsi"/>
        </w:rPr>
        <w:t xml:space="preserve"> </w:t>
      </w:r>
      <w:hyperlink r:id="rId9" w:history="1">
        <w:r w:rsidR="00634F1E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634F1E" w:rsidRPr="00634F1E" w:rsidRDefault="00634F1E" w:rsidP="00576284">
      <w:pPr>
        <w:jc w:val="center"/>
        <w:rPr>
          <w:rFonts w:asciiTheme="minorHAnsi" w:hAnsiTheme="minorHAnsi"/>
          <w:sz w:val="22"/>
          <w:szCs w:val="22"/>
        </w:rPr>
      </w:pPr>
    </w:p>
    <w:p w:rsidR="00576284" w:rsidRPr="00634F1E" w:rsidRDefault="00EC48CA" w:rsidP="00AF0076">
      <w:pPr>
        <w:jc w:val="both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163195</wp:posOffset>
                </wp:positionV>
                <wp:extent cx="2057400" cy="276225"/>
                <wp:effectExtent l="9525" t="11430" r="9525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D5" w:rsidRDefault="005A12D5" w:rsidP="002A02F8">
                            <w:pPr>
                              <w:tabs>
                                <w:tab w:val="left" w:pos="495"/>
                              </w:tabs>
                            </w:pPr>
                            <w: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75pt;margin-top:12.85pt;width:16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AGzhrG3gAAAAkBAAAPAAAAAAAAAAAAAAAAAH8EAABkcnMvZG93&#10;bnJldi54bWxQSwUGAAAAAAQABADzAAAAigUAAAAA&#10;">
                <v:textbox style="mso-fit-shape-to-text:t">
                  <w:txbxContent>
                    <w:p w:rsidR="005A12D5" w:rsidRDefault="005A12D5" w:rsidP="002A02F8">
                      <w:pPr>
                        <w:tabs>
                          <w:tab w:val="left" w:pos="495"/>
                        </w:tabs>
                      </w:pPr>
                      <w: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284" w:rsidRPr="00634F1E" w:rsidRDefault="00576284" w:rsidP="00AF007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752F99" w:rsidRPr="00634F1E" w:rsidTr="00CA4C1A">
        <w:tc>
          <w:tcPr>
            <w:tcW w:w="9752" w:type="dxa"/>
            <w:gridSpan w:val="2"/>
            <w:shd w:val="clear" w:color="auto" w:fill="DEEAF6" w:themeFill="accent1" w:themeFillTint="33"/>
          </w:tcPr>
          <w:p w:rsidR="00752F99" w:rsidRPr="00634F1E" w:rsidRDefault="00752F99" w:rsidP="005C39CD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d’Etablissement</w:t>
            </w:r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C570F4" w:rsidRPr="00634F1E" w:rsidRDefault="00C570F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723248">
        <w:trPr>
          <w:trHeight w:val="606"/>
        </w:trPr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5A12D5" w:rsidRPr="00634F1E" w:rsidTr="005C39CD">
        <w:tc>
          <w:tcPr>
            <w:tcW w:w="3348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p w:rsidR="0052299A" w:rsidRPr="00634F1E" w:rsidRDefault="00DC18B4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Pensez-vous que des classes de votre établissement seront susceptibles de visiter cette exposition ?</w:t>
      </w:r>
      <w:r w:rsidR="0052299A" w:rsidRPr="00634F1E">
        <w:rPr>
          <w:rFonts w:asciiTheme="minorHAnsi" w:hAnsiTheme="minorHAnsi"/>
        </w:rPr>
        <w:t xml:space="preserve">                                 Oui </w:t>
      </w:r>
      <w:r w:rsidR="0052299A" w:rsidRPr="00634F1E">
        <w:rPr>
          <w:rFonts w:asciiTheme="minorHAnsi" w:hAnsiTheme="minorHAnsi"/>
        </w:rPr>
        <w:sym w:font="Wingdings" w:char="F071"/>
      </w:r>
      <w:r w:rsidR="0052299A" w:rsidRPr="00634F1E">
        <w:rPr>
          <w:rFonts w:asciiTheme="minorHAnsi" w:hAnsiTheme="minorHAnsi"/>
        </w:rPr>
        <w:t xml:space="preserve">   Non </w:t>
      </w:r>
      <w:r w:rsidR="0052299A" w:rsidRPr="00634F1E">
        <w:rPr>
          <w:rFonts w:asciiTheme="minorHAnsi" w:hAnsiTheme="minorHAnsi"/>
        </w:rPr>
        <w:sym w:font="Wingdings" w:char="F071"/>
      </w:r>
    </w:p>
    <w:p w:rsidR="00DC18B4" w:rsidRPr="00634F1E" w:rsidRDefault="00DC18B4" w:rsidP="0052299A">
      <w:pPr>
        <w:tabs>
          <w:tab w:val="left" w:pos="0"/>
        </w:tabs>
        <w:rPr>
          <w:rFonts w:asciiTheme="minorHAnsi" w:hAnsiTheme="minorHAnsi"/>
          <w:b/>
          <w:bCs/>
          <w:u w:val="single"/>
        </w:rPr>
      </w:pPr>
    </w:p>
    <w:p w:rsidR="00DC18B4" w:rsidRPr="00634F1E" w:rsidRDefault="0052299A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Si oui, veuillez renseigner les informations suivantes :</w:t>
      </w: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</w:p>
        </w:tc>
      </w:tr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</w:tr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</w:p>
    <w:p w:rsidR="00DC18B4" w:rsidRPr="00634F1E" w:rsidRDefault="00723248" w:rsidP="00DC18B4">
      <w:pPr>
        <w:rPr>
          <w:rFonts w:asciiTheme="minorHAnsi" w:hAnsiTheme="minorHAnsi"/>
        </w:rPr>
      </w:pPr>
      <w:r w:rsidRPr="00634F1E">
        <w:rPr>
          <w:rFonts w:asciiTheme="minorHAnsi" w:hAnsiTheme="minorHAnsi"/>
        </w:rPr>
        <w:br w:type="page"/>
      </w:r>
    </w:p>
    <w:p w:rsidR="004338C0" w:rsidRPr="00634F1E" w:rsidRDefault="0052299A" w:rsidP="004338C0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  <w:u w:val="single"/>
        </w:rPr>
        <w:lastRenderedPageBreak/>
        <w:t xml:space="preserve">Le Calendrier de l’exposition à </w:t>
      </w:r>
      <w:r w:rsidR="006D2E4F">
        <w:rPr>
          <w:rFonts w:asciiTheme="minorHAnsi" w:hAnsiTheme="minorHAnsi"/>
          <w:u w:val="single"/>
        </w:rPr>
        <w:t>CONDE-EN-</w:t>
      </w:r>
      <w:r w:rsidR="00FD20A2">
        <w:rPr>
          <w:rFonts w:asciiTheme="minorHAnsi" w:hAnsiTheme="minorHAnsi"/>
          <w:u w:val="single"/>
        </w:rPr>
        <w:t>NORMANDIE</w:t>
      </w:r>
      <w:r w:rsidR="00634F1E" w:rsidRPr="00634F1E">
        <w:rPr>
          <w:rFonts w:asciiTheme="minorHAnsi" w:hAnsiTheme="minorHAnsi"/>
          <w:u w:val="single"/>
        </w:rPr>
        <w:t> </w:t>
      </w:r>
      <w:r w:rsidR="00D645CF">
        <w:rPr>
          <w:rFonts w:asciiTheme="minorHAnsi" w:hAnsiTheme="minorHAnsi"/>
          <w:u w:val="single"/>
        </w:rPr>
        <w:t>(</w:t>
      </w:r>
      <w:r w:rsidR="00D645CF" w:rsidRPr="00D645CF">
        <w:rPr>
          <w:rFonts w:asciiTheme="minorHAnsi" w:hAnsiTheme="minorHAnsi"/>
          <w:i/>
          <w:u w:val="single"/>
        </w:rPr>
        <w:t>mise à jour le 09/09/2021</w:t>
      </w:r>
      <w:r w:rsidR="00D645CF">
        <w:rPr>
          <w:rFonts w:asciiTheme="minorHAnsi" w:hAnsiTheme="minorHAnsi"/>
          <w:u w:val="single"/>
        </w:rPr>
        <w:t>)</w:t>
      </w:r>
      <w:r w:rsidRPr="00634F1E">
        <w:rPr>
          <w:rFonts w:asciiTheme="minorHAnsi" w:hAnsiTheme="minorHAnsi"/>
          <w:u w:val="single"/>
        </w:rPr>
        <w:t xml:space="preserve">: </w:t>
      </w:r>
    </w:p>
    <w:p w:rsidR="00723248" w:rsidRPr="004B49C1" w:rsidRDefault="0052299A" w:rsidP="004B49C1">
      <w:pPr>
        <w:spacing w:before="120"/>
        <w:ind w:left="720"/>
        <w:rPr>
          <w:rFonts w:asciiTheme="minorHAnsi" w:hAnsiTheme="minorHAnsi"/>
          <w:iCs/>
        </w:rPr>
      </w:pPr>
      <w:r w:rsidRPr="004B49C1">
        <w:rPr>
          <w:rFonts w:asciiTheme="minorHAnsi" w:hAnsiTheme="minorHAnsi"/>
          <w:iCs/>
        </w:rPr>
        <w:t>Indiquer le</w:t>
      </w:r>
      <w:r w:rsidR="00FA5AA9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FA5AA9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créneau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x</w:t>
      </w:r>
      <w:r w:rsidR="00BD5A25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souhaité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4338C0" w:rsidRPr="004B49C1">
        <w:rPr>
          <w:rFonts w:asciiTheme="minorHAnsi" w:hAnsiTheme="minorHAnsi"/>
          <w:iCs/>
        </w:rPr>
        <w:t>)</w:t>
      </w:r>
      <w:r w:rsidR="004B49C1">
        <w:rPr>
          <w:rFonts w:asciiTheme="minorHAnsi" w:hAnsiTheme="minorHAnsi"/>
          <w:iCs/>
        </w:rPr>
        <w:t xml:space="preserve"> par classe</w:t>
      </w:r>
      <w:r w:rsidR="004338C0" w:rsidRPr="004B49C1">
        <w:rPr>
          <w:rFonts w:asciiTheme="minorHAnsi" w:hAnsiTheme="minorHAnsi"/>
          <w:iCs/>
        </w:rPr>
        <w:t>,</w:t>
      </w:r>
      <w:r w:rsidR="004338C0" w:rsidRPr="004B49C1">
        <w:rPr>
          <w:rFonts w:asciiTheme="minorHAnsi" w:hAnsiTheme="minorHAnsi"/>
        </w:rPr>
        <w:t xml:space="preserve"> </w:t>
      </w:r>
      <w:r w:rsidR="004338C0" w:rsidRPr="004B49C1">
        <w:rPr>
          <w:rFonts w:asciiTheme="minorHAnsi" w:hAnsiTheme="minorHAnsi"/>
          <w:iCs/>
        </w:rPr>
        <w:t>sous réserve de validation des dates par la Ligue de l’enseignement</w:t>
      </w:r>
      <w:bookmarkStart w:id="0" w:name="_GoBack"/>
      <w:bookmarkEnd w:id="0"/>
    </w:p>
    <w:p w:rsidR="0084423A" w:rsidRDefault="0084423A" w:rsidP="004338C0">
      <w:pPr>
        <w:ind w:left="720"/>
        <w:rPr>
          <w:rFonts w:asciiTheme="minorHAnsi" w:hAnsiTheme="minorHAnsi"/>
          <w:i/>
          <w:iCs/>
        </w:rPr>
      </w:pPr>
    </w:p>
    <w:p w:rsidR="0052299A" w:rsidRPr="004B49C1" w:rsidRDefault="00634F1E" w:rsidP="0084423A">
      <w:pPr>
        <w:spacing w:after="120"/>
        <w:ind w:left="720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332CB6">
        <w:rPr>
          <w:rFonts w:asciiTheme="minorHAnsi" w:hAnsiTheme="minorHAnsi"/>
          <w:b/>
          <w:iCs/>
        </w:rPr>
        <w:t>27 septembre</w:t>
      </w:r>
      <w:r w:rsidRPr="0084423A">
        <w:rPr>
          <w:rFonts w:asciiTheme="minorHAnsi" w:hAnsiTheme="minorHAnsi"/>
          <w:b/>
          <w:iCs/>
        </w:rPr>
        <w:t xml:space="preserve"> au </w:t>
      </w:r>
      <w:r w:rsidR="00332CB6">
        <w:rPr>
          <w:rFonts w:asciiTheme="minorHAnsi" w:hAnsiTheme="minorHAnsi"/>
          <w:b/>
          <w:iCs/>
        </w:rPr>
        <w:t>1</w:t>
      </w:r>
      <w:r w:rsidR="00332CB6" w:rsidRPr="00332CB6">
        <w:rPr>
          <w:rFonts w:asciiTheme="minorHAnsi" w:hAnsiTheme="minorHAnsi"/>
          <w:b/>
          <w:iCs/>
          <w:vertAlign w:val="superscript"/>
        </w:rPr>
        <w:t>er</w:t>
      </w:r>
      <w:r w:rsidR="00332CB6">
        <w:rPr>
          <w:rFonts w:asciiTheme="minorHAnsi" w:hAnsiTheme="minorHAnsi"/>
          <w:b/>
          <w:iCs/>
        </w:rPr>
        <w:t xml:space="preserve"> octobre</w:t>
      </w:r>
      <w:r w:rsidR="004B49C1">
        <w:rPr>
          <w:rFonts w:asciiTheme="minorHAnsi" w:hAnsiTheme="minorHAnsi"/>
          <w:b/>
          <w:iCs/>
        </w:rPr>
        <w:t xml:space="preserve">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4784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634F1E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5C39C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</w:t>
            </w:r>
          </w:p>
          <w:p w:rsidR="0084423A" w:rsidRPr="0084423A" w:rsidRDefault="00332CB6" w:rsidP="00332CB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27</w:t>
            </w:r>
            <w:r w:rsidR="0084423A">
              <w:rPr>
                <w:rFonts w:asciiTheme="minorHAnsi" w:hAnsiTheme="minorHAnsi"/>
                <w:b/>
                <w:bCs/>
              </w:rPr>
              <w:t>/</w:t>
            </w:r>
            <w:r>
              <w:rPr>
                <w:rFonts w:asciiTheme="minorHAnsi" w:hAnsiTheme="minorHAnsi"/>
                <w:b/>
                <w:bCs/>
              </w:rPr>
              <w:t>09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Mardi </w:t>
            </w:r>
            <w:r w:rsidR="00332CB6">
              <w:rPr>
                <w:rFonts w:asciiTheme="minorHAnsi" w:hAnsiTheme="minorHAnsi"/>
                <w:b/>
                <w:bCs/>
              </w:rPr>
              <w:t>28/09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Mercredi </w:t>
            </w:r>
            <w:r w:rsidR="00332CB6">
              <w:rPr>
                <w:rFonts w:asciiTheme="minorHAnsi" w:hAnsiTheme="minorHAnsi"/>
                <w:b/>
                <w:bCs/>
              </w:rPr>
              <w:t>29/09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Jeudi </w:t>
            </w:r>
            <w:r w:rsidR="00332CB6">
              <w:rPr>
                <w:rFonts w:asciiTheme="minorHAnsi" w:hAnsiTheme="minorHAnsi"/>
                <w:b/>
                <w:bCs/>
              </w:rPr>
              <w:t>30/09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Vendredi </w:t>
            </w:r>
            <w:r w:rsidR="00332CB6">
              <w:rPr>
                <w:rFonts w:asciiTheme="minorHAnsi" w:hAnsiTheme="minorHAnsi"/>
                <w:b/>
                <w:bCs/>
              </w:rPr>
              <w:t>01/10</w:t>
            </w:r>
          </w:p>
        </w:tc>
      </w:tr>
      <w:tr w:rsidR="0084423A" w:rsidRPr="00634F1E" w:rsidTr="00FD20A2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</w:t>
            </w:r>
            <w:r w:rsidR="00332CB6"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- 10h</w:t>
            </w:r>
            <w:r w:rsidR="00332CB6">
              <w:rPr>
                <w:rFonts w:asciiTheme="minorHAnsi" w:hAnsiTheme="minorHAnsi"/>
              </w:rPr>
              <w:t>15</w:t>
            </w:r>
          </w:p>
        </w:tc>
        <w:tc>
          <w:tcPr>
            <w:tcW w:w="663" w:type="pct"/>
            <w:shd w:val="clear" w:color="auto" w:fill="5B9BD5" w:themeFill="accent1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D645CF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</w:t>
            </w:r>
            <w:r w:rsidR="00332CB6">
              <w:rPr>
                <w:rFonts w:asciiTheme="minorHAnsi" w:hAnsiTheme="minorHAnsi"/>
              </w:rPr>
              <w:t>15</w:t>
            </w:r>
            <w:r w:rsidRPr="0084423A">
              <w:rPr>
                <w:rFonts w:asciiTheme="minorHAnsi" w:hAnsiTheme="minorHAnsi"/>
              </w:rPr>
              <w:t xml:space="preserve"> - 11h30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D645CF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13h</w:t>
            </w:r>
            <w:r w:rsidR="00332CB6">
              <w:rPr>
                <w:rFonts w:asciiTheme="minorHAnsi" w:hAnsiTheme="minorHAnsi"/>
              </w:rPr>
              <w:t>30</w:t>
            </w:r>
            <w:r w:rsidRPr="0084423A">
              <w:rPr>
                <w:rFonts w:asciiTheme="minorHAnsi" w:hAnsiTheme="minorHAnsi"/>
              </w:rPr>
              <w:t xml:space="preserve"> - 14h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14h</w:t>
            </w:r>
            <w:r w:rsidR="004B49C1">
              <w:rPr>
                <w:rFonts w:asciiTheme="minorHAnsi" w:hAnsiTheme="minorHAnsi"/>
              </w:rPr>
              <w:t>45</w:t>
            </w:r>
            <w:r w:rsidR="00332CB6">
              <w:rPr>
                <w:rFonts w:asciiTheme="minorHAnsi" w:hAnsiTheme="minorHAnsi"/>
              </w:rPr>
              <w:t xml:space="preserve"> - 16</w:t>
            </w:r>
            <w:r w:rsidRPr="0084423A">
              <w:rPr>
                <w:rFonts w:asciiTheme="minorHAnsi" w:hAnsiTheme="minorHAnsi"/>
              </w:rPr>
              <w:t>h</w:t>
            </w:r>
            <w:r w:rsidR="00332CB6">
              <w:rPr>
                <w:rFonts w:asciiTheme="minorHAnsi" w:hAnsiTheme="minorHAns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 w:rsidR="00332CB6">
              <w:rPr>
                <w:rFonts w:asciiTheme="minorHAnsi" w:hAnsiTheme="minorHAnsi"/>
              </w:rPr>
              <w:t>6</w:t>
            </w:r>
            <w:r w:rsidRPr="0084423A">
              <w:rPr>
                <w:rFonts w:asciiTheme="minorHAnsi" w:hAnsiTheme="minorHAnsi"/>
              </w:rPr>
              <w:t>h</w:t>
            </w:r>
            <w:r w:rsidR="00332CB6">
              <w:rPr>
                <w:rFonts w:asciiTheme="minorHAnsi" w:hAnsiTheme="minorHAnsi"/>
              </w:rPr>
              <w:t>00 - 17</w:t>
            </w:r>
            <w:r w:rsidRPr="0084423A">
              <w:rPr>
                <w:rFonts w:asciiTheme="minorHAnsi" w:hAnsiTheme="minorHAnsi"/>
              </w:rPr>
              <w:t>h</w:t>
            </w:r>
            <w:r w:rsidR="00332CB6">
              <w:rPr>
                <w:rFonts w:asciiTheme="minorHAnsi" w:hAnsiTheme="minorHAnsi"/>
              </w:rPr>
              <w:t>15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</w:tbl>
    <w:p w:rsidR="004B72E9" w:rsidRDefault="004B72E9" w:rsidP="004B72E9">
      <w:pPr>
        <w:ind w:left="708"/>
        <w:rPr>
          <w:rFonts w:asciiTheme="minorHAnsi" w:hAnsiTheme="minorHAnsi"/>
          <w:i/>
        </w:rPr>
      </w:pPr>
    </w:p>
    <w:p w:rsidR="0084423A" w:rsidRPr="004B49C1" w:rsidRDefault="00332CB6" w:rsidP="004B49C1">
      <w:pPr>
        <w:spacing w:after="120"/>
        <w:ind w:left="720"/>
        <w:rPr>
          <w:rFonts w:ascii="Calibri" w:hAnsi="Calibri"/>
          <w:iCs/>
        </w:rPr>
      </w:pPr>
      <w:r>
        <w:rPr>
          <w:rFonts w:ascii="Calibri" w:hAnsi="Calibri"/>
          <w:b/>
          <w:iCs/>
        </w:rPr>
        <w:t>Du 4</w:t>
      </w:r>
      <w:r w:rsidR="0084423A" w:rsidRPr="0084423A">
        <w:rPr>
          <w:rFonts w:ascii="Calibri" w:hAnsi="Calibri"/>
          <w:b/>
          <w:iCs/>
        </w:rPr>
        <w:t xml:space="preserve"> au </w:t>
      </w:r>
      <w:r>
        <w:rPr>
          <w:rFonts w:ascii="Calibri" w:hAnsi="Calibri"/>
          <w:b/>
          <w:iCs/>
        </w:rPr>
        <w:t>8</w:t>
      </w:r>
      <w:r w:rsidR="0084423A" w:rsidRPr="0084423A"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/>
          <w:iCs/>
        </w:rPr>
        <w:t>octobre</w:t>
      </w:r>
      <w:r w:rsidR="004B49C1">
        <w:rPr>
          <w:rFonts w:ascii="Calibri" w:hAnsi="Calibri"/>
          <w:b/>
          <w:iCs/>
        </w:rPr>
        <w:t xml:space="preserve">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84423A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84423A" w:rsidRPr="0084423A" w:rsidRDefault="00332CB6" w:rsidP="004B49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04/10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332CB6">
              <w:rPr>
                <w:rFonts w:ascii="Calibri" w:hAnsi="Calibri"/>
                <w:b/>
                <w:bCs/>
              </w:rPr>
              <w:t>05/10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332CB6">
              <w:rPr>
                <w:rFonts w:ascii="Calibri" w:hAnsi="Calibri"/>
                <w:b/>
                <w:bCs/>
              </w:rPr>
              <w:t>06/10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 w:rsidR="00332CB6">
              <w:rPr>
                <w:rFonts w:ascii="Calibri" w:hAnsi="Calibri"/>
                <w:b/>
                <w:bCs/>
              </w:rPr>
              <w:t>07/10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332CB6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332CB6">
              <w:rPr>
                <w:rFonts w:ascii="Calibri" w:hAnsi="Calibri"/>
                <w:b/>
                <w:bCs/>
              </w:rPr>
              <w:t>08/10</w:t>
            </w:r>
          </w:p>
        </w:tc>
      </w:tr>
      <w:tr w:rsidR="00EC48CA" w:rsidRPr="0084423A" w:rsidTr="00D645CF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332CB6" w:rsidP="00626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9h00 - 10h15</w:t>
            </w:r>
          </w:p>
        </w:tc>
        <w:tc>
          <w:tcPr>
            <w:tcW w:w="663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D645CF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332CB6" w:rsidP="00626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10h15</w:t>
            </w:r>
            <w:r w:rsidR="0084423A" w:rsidRPr="0084423A">
              <w:rPr>
                <w:rFonts w:ascii="Calibri" w:hAnsi="Calibri"/>
              </w:rPr>
              <w:t xml:space="preserve"> - 11h30</w:t>
            </w:r>
          </w:p>
        </w:tc>
        <w:tc>
          <w:tcPr>
            <w:tcW w:w="663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D645CF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13h</w:t>
            </w:r>
            <w:r w:rsidR="00332CB6">
              <w:rPr>
                <w:rFonts w:ascii="Calibri" w:hAnsi="Calibri"/>
              </w:rPr>
              <w:t>30</w:t>
            </w:r>
            <w:r w:rsidRPr="0084423A">
              <w:rPr>
                <w:rFonts w:ascii="Calibri" w:hAnsi="Calibri"/>
              </w:rPr>
              <w:t xml:space="preserve"> - 14h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D645CF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14h</w:t>
            </w:r>
            <w:r w:rsidR="004B49C1">
              <w:rPr>
                <w:rFonts w:ascii="Calibri" w:hAnsi="Calibri"/>
              </w:rPr>
              <w:t>45</w:t>
            </w:r>
            <w:r w:rsidR="00332CB6">
              <w:rPr>
                <w:rFonts w:ascii="Calibri" w:hAnsi="Calibri"/>
              </w:rPr>
              <w:t xml:space="preserve"> - 16</w:t>
            </w:r>
            <w:r w:rsidRPr="0084423A">
              <w:rPr>
                <w:rFonts w:ascii="Calibri" w:hAnsi="Calibri"/>
              </w:rPr>
              <w:t>h</w:t>
            </w:r>
            <w:r w:rsidR="00332CB6">
              <w:rPr>
                <w:rFonts w:ascii="Calibri" w:hAnsi="Calibri"/>
              </w:rPr>
              <w:t>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5B9BD5" w:themeFill="accent1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FD20A2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332CB6" w:rsidP="004B49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84423A"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00 - 17</w:t>
            </w:r>
            <w:r w:rsidR="0084423A"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5B9BD5" w:themeFill="accent1"/>
            <w:vAlign w:val="center"/>
          </w:tcPr>
          <w:p w:rsidR="0084423A" w:rsidRPr="00AE5DDD" w:rsidRDefault="0084423A" w:rsidP="0062694F">
            <w:pPr>
              <w:rPr>
                <w:rFonts w:ascii="Calibri" w:hAnsi="Calibri"/>
                <w:highlight w:val="red"/>
              </w:rPr>
            </w:pPr>
          </w:p>
        </w:tc>
      </w:tr>
    </w:tbl>
    <w:p w:rsidR="0084423A" w:rsidRDefault="0084423A" w:rsidP="004B72E9">
      <w:pPr>
        <w:ind w:left="708"/>
        <w:rPr>
          <w:rFonts w:ascii="Calibri" w:hAnsi="Calibri"/>
          <w:i/>
          <w:iCs/>
        </w:rPr>
      </w:pPr>
    </w:p>
    <w:p w:rsidR="004B72E9" w:rsidRPr="00634F1E" w:rsidRDefault="004B72E9" w:rsidP="00752F99">
      <w:pPr>
        <w:rPr>
          <w:rFonts w:asciiTheme="minorHAnsi" w:hAnsiTheme="minorHAnsi"/>
        </w:rPr>
      </w:pPr>
    </w:p>
    <w:p w:rsidR="00752F99" w:rsidRPr="00634F1E" w:rsidRDefault="00A847E3" w:rsidP="0052299A">
      <w:pPr>
        <w:numPr>
          <w:ilvl w:val="0"/>
          <w:numId w:val="5"/>
        </w:numPr>
        <w:rPr>
          <w:rFonts w:asciiTheme="minorHAnsi" w:hAnsiTheme="minorHAnsi"/>
        </w:rPr>
      </w:pPr>
      <w:r w:rsidRPr="00634F1E">
        <w:rPr>
          <w:rFonts w:asciiTheme="minorHAnsi" w:hAnsiTheme="minorHAnsi"/>
          <w:u w:val="single"/>
        </w:rPr>
        <w:t>En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634F1E" w:rsidRDefault="00AA146E" w:rsidP="006C2AD4">
      <w:pPr>
        <w:spacing w:line="360" w:lineRule="auto"/>
        <w:ind w:firstLine="708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Conférence et/ou débat (à destination d’élèves</w:t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de niveau ……………………..)</w:t>
      </w:r>
    </w:p>
    <w:p w:rsidR="00752F99" w:rsidRPr="00634F1E" w:rsidRDefault="006C2AD4" w:rsidP="004F7AB3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Intervention au sein de l’établissement (</w:t>
      </w:r>
      <w:r w:rsidR="00A201FF" w:rsidRPr="00634F1E">
        <w:rPr>
          <w:rFonts w:asciiTheme="minorHAnsi" w:hAnsiTheme="minorHAnsi"/>
        </w:rPr>
        <w:t xml:space="preserve">contenus, modalités et </w:t>
      </w:r>
      <w:r w:rsidRPr="00634F1E">
        <w:rPr>
          <w:rFonts w:asciiTheme="minorHAnsi" w:hAnsiTheme="minorHAnsi"/>
        </w:rPr>
        <w:t>conditions à définir)</w:t>
      </w:r>
    </w:p>
    <w:sectPr w:rsidR="00752F99" w:rsidRPr="00634F1E" w:rsidSect="00EC48CA">
      <w:headerReference w:type="default" r:id="rId10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58" w:rsidRDefault="001A3858">
      <w:r>
        <w:separator/>
      </w:r>
    </w:p>
  </w:endnote>
  <w:endnote w:type="continuationSeparator" w:id="0">
    <w:p w:rsidR="001A3858" w:rsidRDefault="001A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58" w:rsidRDefault="001A3858">
      <w:r>
        <w:separator/>
      </w:r>
    </w:p>
  </w:footnote>
  <w:footnote w:type="continuationSeparator" w:id="0">
    <w:p w:rsidR="001A3858" w:rsidRDefault="001A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Default="001A022A" w:rsidP="00E70381">
    <w:pPr>
      <w:pStyle w:val="En-tte"/>
      <w:jc w:val="both"/>
    </w:pPr>
    <w:r w:rsidRPr="004169B8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1643055</wp:posOffset>
          </wp:positionH>
          <wp:positionV relativeFrom="paragraph">
            <wp:posOffset>-48895</wp:posOffset>
          </wp:positionV>
          <wp:extent cx="1466850" cy="873760"/>
          <wp:effectExtent l="0" t="0" r="0" b="0"/>
          <wp:wrapTight wrapText="bothSides">
            <wp:wrapPolygon edited="0">
              <wp:start x="1964" y="942"/>
              <wp:lineTo x="1122" y="2355"/>
              <wp:lineTo x="842" y="19308"/>
              <wp:lineTo x="1683" y="19779"/>
              <wp:lineTo x="10660" y="20721"/>
              <wp:lineTo x="12062" y="20721"/>
              <wp:lineTo x="19075" y="19779"/>
              <wp:lineTo x="21039" y="19308"/>
              <wp:lineTo x="21319" y="5651"/>
              <wp:lineTo x="20758" y="4238"/>
              <wp:lineTo x="17953" y="942"/>
              <wp:lineTo x="1964" y="942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3502498</wp:posOffset>
          </wp:positionH>
          <wp:positionV relativeFrom="paragraph">
            <wp:posOffset>136525</wp:posOffset>
          </wp:positionV>
          <wp:extent cx="858520" cy="560705"/>
          <wp:effectExtent l="0" t="0" r="0" b="0"/>
          <wp:wrapTight wrapText="bothSides">
            <wp:wrapPolygon edited="0">
              <wp:start x="0" y="0"/>
              <wp:lineTo x="0" y="20548"/>
              <wp:lineTo x="21089" y="20548"/>
              <wp:lineTo x="2108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fjep-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381"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-59055</wp:posOffset>
          </wp:positionV>
          <wp:extent cx="1468120" cy="87503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C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432E8"/>
    <w:rsid w:val="000A657E"/>
    <w:rsid w:val="000F377D"/>
    <w:rsid w:val="00144608"/>
    <w:rsid w:val="001A022A"/>
    <w:rsid w:val="001A3858"/>
    <w:rsid w:val="0021404E"/>
    <w:rsid w:val="0024727A"/>
    <w:rsid w:val="00276E9E"/>
    <w:rsid w:val="002A02F8"/>
    <w:rsid w:val="002A4AC9"/>
    <w:rsid w:val="002C2FC2"/>
    <w:rsid w:val="003064EB"/>
    <w:rsid w:val="00332CB6"/>
    <w:rsid w:val="00363B3C"/>
    <w:rsid w:val="003749E1"/>
    <w:rsid w:val="003753EF"/>
    <w:rsid w:val="00376828"/>
    <w:rsid w:val="003E59BD"/>
    <w:rsid w:val="003F1690"/>
    <w:rsid w:val="004169B8"/>
    <w:rsid w:val="004338C0"/>
    <w:rsid w:val="00441D68"/>
    <w:rsid w:val="004B49C1"/>
    <w:rsid w:val="004B72E9"/>
    <w:rsid w:val="004F7AB3"/>
    <w:rsid w:val="00504D2F"/>
    <w:rsid w:val="00516B52"/>
    <w:rsid w:val="0052299A"/>
    <w:rsid w:val="00576284"/>
    <w:rsid w:val="005A12D5"/>
    <w:rsid w:val="005C39CD"/>
    <w:rsid w:val="00634F1E"/>
    <w:rsid w:val="006A47CA"/>
    <w:rsid w:val="006C2AD4"/>
    <w:rsid w:val="006D2E4F"/>
    <w:rsid w:val="00705C79"/>
    <w:rsid w:val="00723248"/>
    <w:rsid w:val="00734FCC"/>
    <w:rsid w:val="00752F99"/>
    <w:rsid w:val="007719F1"/>
    <w:rsid w:val="007A3175"/>
    <w:rsid w:val="0084423A"/>
    <w:rsid w:val="00865E7B"/>
    <w:rsid w:val="00932278"/>
    <w:rsid w:val="0097304D"/>
    <w:rsid w:val="00A201FF"/>
    <w:rsid w:val="00A46F96"/>
    <w:rsid w:val="00A61E9E"/>
    <w:rsid w:val="00A67636"/>
    <w:rsid w:val="00A847E3"/>
    <w:rsid w:val="00AA146E"/>
    <w:rsid w:val="00AC1E68"/>
    <w:rsid w:val="00AE5DDD"/>
    <w:rsid w:val="00AF0076"/>
    <w:rsid w:val="00B62C05"/>
    <w:rsid w:val="00BD232C"/>
    <w:rsid w:val="00BD5A25"/>
    <w:rsid w:val="00BE373E"/>
    <w:rsid w:val="00C073BB"/>
    <w:rsid w:val="00C146A1"/>
    <w:rsid w:val="00C14B80"/>
    <w:rsid w:val="00C4269B"/>
    <w:rsid w:val="00C570F4"/>
    <w:rsid w:val="00C618E3"/>
    <w:rsid w:val="00C7407D"/>
    <w:rsid w:val="00CA4C1A"/>
    <w:rsid w:val="00CC6F7E"/>
    <w:rsid w:val="00D62BDC"/>
    <w:rsid w:val="00D645CF"/>
    <w:rsid w:val="00DC18B4"/>
    <w:rsid w:val="00E70381"/>
    <w:rsid w:val="00E80858"/>
    <w:rsid w:val="00EC48CA"/>
    <w:rsid w:val="00EE46DE"/>
    <w:rsid w:val="00F2513E"/>
    <w:rsid w:val="00F8133A"/>
    <w:rsid w:val="00F86E05"/>
    <w:rsid w:val="00FA5AA9"/>
    <w:rsid w:val="00FB29B9"/>
    <w:rsid w:val="00FD20A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  <w:style w:type="paragraph" w:styleId="Textedebulles">
    <w:name w:val="Balloon Text"/>
    <w:basedOn w:val="Normal"/>
    <w:link w:val="TextedebullesCar"/>
    <w:rsid w:val="00BD23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burgos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dier.burgos@laliguenormandi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1B91076-2350-411E-8A34-7E3FA97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2044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13</cp:revision>
  <cp:lastPrinted>2021-06-22T07:16:00Z</cp:lastPrinted>
  <dcterms:created xsi:type="dcterms:W3CDTF">2021-06-22T07:18:00Z</dcterms:created>
  <dcterms:modified xsi:type="dcterms:W3CDTF">2021-09-09T12:16:00Z</dcterms:modified>
</cp:coreProperties>
</file>